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8550B" w14:textId="77777777" w:rsidR="003E6DE6" w:rsidRPr="00956743" w:rsidRDefault="003E6DE6" w:rsidP="003E6DE6">
      <w:pPr>
        <w:rPr>
          <w:rFonts w:eastAsia="Angsana New"/>
        </w:rPr>
      </w:pPr>
      <w:r w:rsidRPr="0095674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E0373F9" wp14:editId="4584FDA9">
            <wp:simplePos x="0" y="0"/>
            <wp:positionH relativeFrom="column">
              <wp:posOffset>2218055</wp:posOffset>
            </wp:positionH>
            <wp:positionV relativeFrom="paragraph">
              <wp:posOffset>-1905</wp:posOffset>
            </wp:positionV>
            <wp:extent cx="1058545" cy="1122680"/>
            <wp:effectExtent l="0" t="0" r="8255" b="127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339E0" w14:textId="77777777" w:rsidR="003E6DE6" w:rsidRPr="00956743" w:rsidRDefault="003E6DE6" w:rsidP="003E6DE6">
      <w:pPr>
        <w:jc w:val="center"/>
        <w:rPr>
          <w:rFonts w:eastAsia="Angsana New"/>
        </w:rPr>
      </w:pPr>
    </w:p>
    <w:p w14:paraId="233006AA" w14:textId="77777777" w:rsidR="003E6DE6" w:rsidRPr="00956743" w:rsidRDefault="003E6DE6" w:rsidP="003E6DE6">
      <w:pPr>
        <w:spacing w:before="120"/>
        <w:jc w:val="center"/>
        <w:rPr>
          <w:rFonts w:ascii="TH SarabunIT๙" w:hAnsi="TH SarabunIT๙" w:cs="TH SarabunIT๙"/>
        </w:rPr>
      </w:pPr>
    </w:p>
    <w:p w14:paraId="047C7BC2" w14:textId="77777777" w:rsidR="003E6DE6" w:rsidRPr="00956743" w:rsidRDefault="003E6DE6" w:rsidP="003E6DE6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36A46658" w14:textId="77777777" w:rsidR="003E6DE6" w:rsidRPr="00956743" w:rsidRDefault="003E6DE6" w:rsidP="003E6DE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5BF6FF88" w14:textId="77777777" w:rsidR="003E6DE6" w:rsidRPr="00956743" w:rsidRDefault="003E6DE6" w:rsidP="003E6DE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จังหวัดพังงา</w:t>
      </w:r>
    </w:p>
    <w:p w14:paraId="2DB5DBC6" w14:textId="4FD87DA3" w:rsidR="003E6DE6" w:rsidRPr="00956743" w:rsidRDefault="002F2035" w:rsidP="003E6DE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5744</w:t>
      </w:r>
      <w:r w:rsidR="003E6DE6" w:rsidRPr="00956743">
        <w:rPr>
          <w:rFonts w:ascii="TH SarabunIT๙" w:hAnsi="TH SarabunIT๙" w:cs="TH SarabunIT๙"/>
          <w:sz w:val="32"/>
          <w:szCs w:val="32"/>
          <w:cs/>
        </w:rPr>
        <w:t xml:space="preserve"> /๒๕</w:t>
      </w:r>
      <w:r w:rsidR="003E6DE6" w:rsidRPr="00956743"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34BD0CD4" w14:textId="77777777" w:rsidR="003E6DE6" w:rsidRPr="00956743" w:rsidRDefault="003E6DE6" w:rsidP="003E6DE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743">
        <w:rPr>
          <w:rFonts w:ascii="TH SarabunIT๙" w:hAnsi="TH SarabunIT๙" w:cs="TH SarabunIT๙"/>
          <w:sz w:val="32"/>
          <w:szCs w:val="32"/>
          <w:cs/>
        </w:rPr>
        <w:t>แต่งตั้งผู้กำหนดรายละเอียดร่างขอบเขตของงานและราคากลาง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A1E8F2" w14:textId="5CA55E74" w:rsidR="003E6DE6" w:rsidRPr="00956743" w:rsidRDefault="003E6DE6" w:rsidP="003E6DE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จ้างทำป้ายประชาสัมพันธ์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5727425" w14:textId="77777777" w:rsidR="003E6DE6" w:rsidRPr="00956743" w:rsidRDefault="003E6DE6" w:rsidP="003E6DE6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12DE55F5" w14:textId="07C032FC" w:rsidR="003E6DE6" w:rsidRPr="00956743" w:rsidRDefault="003E6DE6" w:rsidP="003E6DE6">
      <w:pPr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56743">
        <w:rPr>
          <w:rFonts w:ascii="TH SarabunIT๙" w:hAnsi="TH SarabunIT๙" w:cs="TH SarabunIT๙"/>
          <w:sz w:val="32"/>
          <w:szCs w:val="32"/>
          <w:cs/>
        </w:rPr>
        <w:tab/>
      </w:r>
      <w:r w:rsidRPr="00956743">
        <w:rPr>
          <w:rFonts w:ascii="TH SarabunIT๙" w:hAnsi="TH SarabunIT๙" w:cs="TH SarabunIT๙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        ด้วยจังหวัดพังงา โดยโรงพยาบาลส่งเสริมสุขภาพตำบลทุ่งละออง จะดำเนินการจัด </w:t>
      </w:r>
      <w:bookmarkStart w:id="0" w:name="_Hlk173831447"/>
      <w:r>
        <w:rPr>
          <w:rFonts w:ascii="TH SarabunIT๙" w:hAnsi="TH SarabunIT๙" w:cs="TH SarabunIT๙" w:hint="cs"/>
          <w:sz w:val="32"/>
          <w:szCs w:val="32"/>
          <w:cs/>
        </w:rPr>
        <w:t>จ้างทำป้ายประชาสัมพันธ์</w:t>
      </w:r>
      <w:bookmarkEnd w:id="0"/>
      <w:r w:rsidRPr="0095674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956743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Pr="00956743">
        <w:rPr>
          <w:rFonts w:ascii="TH SarabunIT๙" w:eastAsia="Cordia New" w:hAnsi="TH SarabunIT๙" w:cs="TH SarabunIT๙" w:hint="cs"/>
          <w:sz w:val="32"/>
          <w:szCs w:val="32"/>
          <w:cs/>
        </w:rPr>
        <w:t>ตรวจ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คัดกรองและเฝ้าระวังสารเคมีตกค้างในเลือดของเกษตรกรเพื่อปรับ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เปลี่ยนพฤติกรรมสุขภาพ รพสต.ทุ่งละออง ด้วยเงินบำรุงของโรงพยาบาลส่งเสริมสุขภาพตำบลทุ่งละออง ภายในวงเงิน</w:t>
      </w:r>
      <w:r w:rsidRPr="0095674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60</w:t>
      </w:r>
      <w:r w:rsidRPr="009567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0.00 บาท 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07554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ร้อยบาทถ้วน)</w:t>
      </w:r>
      <w:r w:rsidRPr="00956743">
        <w:rPr>
          <w:rFonts w:ascii="TH SarabunIT๙" w:hAnsi="TH SarabunIT๙" w:cs="TH SarabunIT๙"/>
          <w:sz w:val="32"/>
          <w:szCs w:val="32"/>
          <w:cs/>
        </w:rPr>
        <w:t>ซึ่งได้รับการอุดหนุนจาก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กองทุนหลักประกันสุขภาพองค์การบริหารส่วนตำบลบางวัน</w:t>
      </w:r>
      <w:r w:rsidRPr="00956743">
        <w:rPr>
          <w:rFonts w:ascii="TH SarabunIT๙" w:hAnsi="TH SarabunIT๙" w:cs="TH SarabunIT๙"/>
          <w:sz w:val="32"/>
          <w:szCs w:val="32"/>
          <w:cs/>
        </w:rPr>
        <w:t xml:space="preserve">  ปี 256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56743">
        <w:rPr>
          <w:rFonts w:ascii="TH SarabunIT๙" w:hAnsi="TH SarabunIT๙" w:cs="TH SarabunIT๙"/>
          <w:sz w:val="32"/>
          <w:szCs w:val="32"/>
          <w:cs/>
        </w:rPr>
        <w:br/>
      </w:r>
      <w:r w:rsidRPr="00956743">
        <w:rPr>
          <w:rFonts w:ascii="TH SarabunIT๙" w:hAnsi="TH SarabunIT๙" w:cs="TH SarabunIT๙"/>
          <w:sz w:val="32"/>
          <w:szCs w:val="32"/>
        </w:rPr>
        <w:t xml:space="preserve"> </w:t>
      </w:r>
      <w:r w:rsidRPr="009567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95674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74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ถูกต้องเหมาะสม  และมีประสิทธิภาพ เป็นไปตามระเบียบกระทรวงการคลังว่า ด้วยการจัดซื้อจัดจ้างและการบริหารพัสดุภาครัฐ พ.ศ.2560จึง</w:t>
      </w:r>
      <w:r w:rsidRPr="00956743">
        <w:rPr>
          <w:rFonts w:ascii="TH SarabunIT๙" w:hAnsi="TH SarabunIT๙" w:cs="TH SarabunIT๙"/>
          <w:sz w:val="32"/>
          <w:szCs w:val="32"/>
          <w:cs/>
        </w:rPr>
        <w:t>แต่งตั้งผู้กำหนดรายละเอียดร่างขอบเขตของงานและราคากลาง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ขอจัด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จ้างทำป้ายประชาสัมพันธ์ 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</w:t>
      </w:r>
    </w:p>
    <w:p w14:paraId="7694596A" w14:textId="77777777" w:rsidR="003E6DE6" w:rsidRPr="00956743" w:rsidRDefault="003E6DE6" w:rsidP="003E6DE6">
      <w:pPr>
        <w:ind w:right="-2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6743">
        <w:rPr>
          <w:rFonts w:ascii="TH SarabunIT๙" w:hAnsi="TH SarabunIT๙" w:cs="TH SarabunIT๙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>1)  นางสุวิมล ดา</w:t>
      </w:r>
      <w:proofErr w:type="spellStart"/>
      <w:r w:rsidRPr="00956743"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 w:rsidRPr="00956743">
        <w:rPr>
          <w:rFonts w:ascii="TH SarabunIT๙" w:hAnsi="TH SarabunIT๙" w:cs="TH SarabunIT๙" w:hint="cs"/>
          <w:sz w:val="32"/>
          <w:szCs w:val="32"/>
          <w:cs/>
        </w:rPr>
        <w:t xml:space="preserve">     พยาบาลวิชาชีพชำนาญการ  </w:t>
      </w:r>
    </w:p>
    <w:p w14:paraId="3437274D" w14:textId="77777777" w:rsidR="003E6DE6" w:rsidRPr="00956743" w:rsidRDefault="003E6DE6" w:rsidP="003E6DE6">
      <w:pPr>
        <w:tabs>
          <w:tab w:val="left" w:pos="4820"/>
        </w:tabs>
        <w:spacing w:before="120"/>
        <w:ind w:firstLine="1418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9567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56743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ผู้กำหนดรายละเอียดร่างขอบเขตของงานและราคากลาง</w:t>
      </w:r>
    </w:p>
    <w:p w14:paraId="42EB8F1D" w14:textId="77777777" w:rsidR="003E6DE6" w:rsidRPr="00956743" w:rsidRDefault="003E6DE6" w:rsidP="003E6DE6">
      <w:pPr>
        <w:spacing w:before="1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956743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>ให้มีหน้าที่</w:t>
      </w:r>
      <w:r w:rsidRPr="00956743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Pr="00956743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ดังต่อไปนี้</w:t>
      </w:r>
    </w:p>
    <w:p w14:paraId="61DE12B7" w14:textId="77777777" w:rsidR="003E6DE6" w:rsidRPr="00956743" w:rsidRDefault="003E6DE6" w:rsidP="003E6DE6">
      <w:pPr>
        <w:spacing w:after="200" w:line="276" w:lineRule="auto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56743">
        <w:rPr>
          <w:rFonts w:ascii="TH SarabunIT๙" w:eastAsia="Calibri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1F80E5C0" w14:textId="77777777" w:rsidR="003E6DE6" w:rsidRPr="00956743" w:rsidRDefault="003E6DE6" w:rsidP="003E6DE6">
      <w:pPr>
        <w:spacing w:after="200" w:line="276" w:lineRule="auto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56743">
        <w:rPr>
          <w:rFonts w:ascii="TH SarabunIT๙" w:eastAsia="Calibri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2EFAC67A" w14:textId="77777777" w:rsidR="003E6DE6" w:rsidRPr="00956743" w:rsidRDefault="003E6DE6" w:rsidP="003E6DE6">
      <w:pPr>
        <w:ind w:right="-2"/>
        <w:rPr>
          <w:rFonts w:ascii="TH SarabunIT๙" w:eastAsia="Angsana New" w:hAnsi="TH SarabunIT๙" w:cs="TH SarabunIT๙"/>
          <w:sz w:val="32"/>
          <w:szCs w:val="32"/>
        </w:rPr>
      </w:pPr>
      <w:r w:rsidRPr="009567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</w:t>
      </w:r>
    </w:p>
    <w:p w14:paraId="659CF3FC" w14:textId="77777777" w:rsidR="003E6DE6" w:rsidRPr="00956743" w:rsidRDefault="003E6DE6" w:rsidP="003E6DE6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 6  สิงหาคม  พ.ศ. 2567</w:t>
      </w:r>
    </w:p>
    <w:p w14:paraId="429C17D4" w14:textId="6781EE56" w:rsidR="00307554" w:rsidRPr="00956743" w:rsidRDefault="002F2035" w:rsidP="002F2035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9E2E09F" wp14:editId="7FCFF1F3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FB2C" w14:textId="77777777" w:rsidR="003E6DE6" w:rsidRPr="00956743" w:rsidRDefault="003E6DE6" w:rsidP="003E6D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/>
          <w:sz w:val="32"/>
          <w:szCs w:val="32"/>
        </w:rPr>
        <w:tab/>
      </w:r>
      <w:r w:rsidRPr="00956743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สิทธิบุตร)</w:t>
      </w:r>
    </w:p>
    <w:p w14:paraId="6C93C829" w14:textId="77777777" w:rsidR="003E6DE6" w:rsidRPr="00956743" w:rsidRDefault="003E6DE6" w:rsidP="003E6D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743">
        <w:rPr>
          <w:rFonts w:ascii="TH SarabunIT๙" w:hAnsi="TH SarabunIT๙" w:cs="TH SarabunIT๙"/>
          <w:sz w:val="32"/>
          <w:szCs w:val="32"/>
        </w:rPr>
        <w:tab/>
      </w:r>
      <w:r w:rsidRPr="0095674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56743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7C72AC6D" w14:textId="77777777" w:rsidR="003E6DE6" w:rsidRPr="00956743" w:rsidRDefault="003E6DE6" w:rsidP="003E6D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 xml:space="preserve"> รักษาราชการแทนสาธารณสุขอำเภอคุระบุรี</w:t>
      </w:r>
    </w:p>
    <w:p w14:paraId="564DC237" w14:textId="77777777" w:rsidR="003E6DE6" w:rsidRPr="00956743" w:rsidRDefault="003E6DE6" w:rsidP="003E6D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743"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ปฏิบัติราชการแทน  ผู้ว่าราชการจังหวัดพังงา</w:t>
      </w:r>
      <w:bookmarkStart w:id="1" w:name="_GoBack"/>
      <w:bookmarkEnd w:id="1"/>
    </w:p>
    <w:p w14:paraId="00209220" w14:textId="77777777" w:rsidR="003E6DE6" w:rsidRPr="00956743" w:rsidRDefault="003E6DE6" w:rsidP="003E6D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27671" w14:textId="77777777" w:rsidR="003E6DE6" w:rsidRPr="00956743" w:rsidRDefault="003E6DE6" w:rsidP="003E6D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6BC53" w14:textId="77777777" w:rsidR="003E6DE6" w:rsidRPr="00956743" w:rsidRDefault="003E6DE6" w:rsidP="003E6DE6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4C0630" w14:textId="77777777" w:rsidR="008C6A46" w:rsidRPr="003E6DE6" w:rsidRDefault="008C6A46"/>
    <w:sectPr w:rsidR="008C6A46" w:rsidRPr="003E6DE6" w:rsidSect="002F2035">
      <w:pgSz w:w="11906" w:h="16838"/>
      <w:pgMar w:top="1440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7A"/>
    <w:rsid w:val="002F2035"/>
    <w:rsid w:val="00307554"/>
    <w:rsid w:val="003E6DE6"/>
    <w:rsid w:val="0063377A"/>
    <w:rsid w:val="008C6A46"/>
    <w:rsid w:val="0094056E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7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7A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2F203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F203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7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77A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2F203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F203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สุภาวดี รัตนละออ</dc:creator>
  <cp:keywords/>
  <dc:description/>
  <cp:lastModifiedBy>Admin</cp:lastModifiedBy>
  <cp:revision>6</cp:revision>
  <dcterms:created xsi:type="dcterms:W3CDTF">2024-04-25T07:58:00Z</dcterms:created>
  <dcterms:modified xsi:type="dcterms:W3CDTF">2024-08-06T04:16:00Z</dcterms:modified>
</cp:coreProperties>
</file>