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AB" w:rsidRDefault="008048AB" w:rsidP="008048AB"/>
    <w:p w:rsidR="008048AB" w:rsidRDefault="008048AB" w:rsidP="008048A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562551" wp14:editId="7FE25E3A">
            <wp:simplePos x="0" y="0"/>
            <wp:positionH relativeFrom="column">
              <wp:posOffset>2226945</wp:posOffset>
            </wp:positionH>
            <wp:positionV relativeFrom="paragraph">
              <wp:posOffset>-575945</wp:posOffset>
            </wp:positionV>
            <wp:extent cx="1058545" cy="1122680"/>
            <wp:effectExtent l="0" t="0" r="8255" b="1270"/>
            <wp:wrapNone/>
            <wp:docPr id="2062511090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8AB" w:rsidRDefault="008048AB" w:rsidP="008048A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8048AB" w:rsidRPr="004A4099" w:rsidRDefault="008048AB" w:rsidP="008048A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จังหวัดพังงา</w:t>
      </w:r>
    </w:p>
    <w:p w:rsidR="008048AB" w:rsidRPr="004C7D2E" w:rsidRDefault="008048AB" w:rsidP="008048A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C7D2E">
        <w:rPr>
          <w:rFonts w:ascii="TH SarabunIT๙" w:hAnsi="TH SarabunIT๙" w:cs="TH SarabunIT๙"/>
          <w:sz w:val="32"/>
          <w:szCs w:val="32"/>
          <w:cs/>
        </w:rPr>
        <w:t>ที่</w:t>
      </w:r>
      <w:r w:rsidR="00E43747">
        <w:rPr>
          <w:rFonts w:ascii="TH SarabunIT๙" w:hAnsi="TH SarabunIT๙" w:cs="TH SarabunIT๙" w:hint="cs"/>
          <w:sz w:val="32"/>
          <w:szCs w:val="32"/>
          <w:cs/>
        </w:rPr>
        <w:t>9008</w:t>
      </w:r>
      <w:r w:rsidRPr="004C7D2E">
        <w:rPr>
          <w:rFonts w:ascii="TH SarabunIT๙" w:hAnsi="TH SarabunIT๙" w:cs="TH SarabunIT๙"/>
          <w:sz w:val="32"/>
          <w:szCs w:val="32"/>
          <w:cs/>
        </w:rPr>
        <w:t>/๒๕</w:t>
      </w:r>
      <w:r w:rsidRPr="004C7D2E"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8048AB" w:rsidRPr="004A4099" w:rsidRDefault="008048AB" w:rsidP="008048AB">
      <w:pPr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048AB" w:rsidRPr="004A4099" w:rsidRDefault="008048AB" w:rsidP="008048AB">
      <w:pPr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8048AB" w:rsidRPr="004A4099" w:rsidRDefault="008048AB" w:rsidP="008048A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ด้วยจังหวัดพังงา โดย โรงพยาบาลส่งเสริมสุขภาพตำบลบางวัน จะดำเนินการจ้างเหมา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 ด้วยเงินนอกงบประมาณ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F358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โรงพยาบาลส่งเสริมสุขภาพตำบลบางวัน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ซึ่งได้รับ</w:t>
      </w:r>
      <w:r w:rsidRPr="00F358B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การสนับสนุนงบประมาณจากกองทุนหลักประกันสุขภาพตำบลบางวัน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2567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8048AB" w:rsidRPr="004A4099" w:rsidRDefault="008048AB" w:rsidP="008048A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1) ตำแหน่ง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</w:t>
      </w:r>
    </w:p>
    <w:p w:rsidR="008048AB" w:rsidRPr="004A4099" w:rsidRDefault="008048AB" w:rsidP="008048AB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 w:rsidRPr="004A4099"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งานจ้างเหมาบริการ ดังนี้ </w:t>
      </w:r>
    </w:p>
    <w:p w:rsidR="008048AB" w:rsidRPr="004A4099" w:rsidRDefault="008048AB" w:rsidP="008048AB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นางสาวสุพรรษา </w:t>
      </w:r>
      <w:proofErr w:type="spellStart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อโน</w:t>
      </w:r>
      <w:proofErr w:type="spellEnd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นาม ตำแหน่ง</w:t>
      </w:r>
      <w:r w:rsidRPr="004A409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นักวิชาการการสาธารณสุข </w:t>
      </w:r>
      <w:r w:rsidRPr="004A4099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spellStart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สาธารณสุข</w:t>
      </w:r>
      <w:r w:rsidRPr="004A4099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8048AB" w:rsidRPr="004A4099" w:rsidRDefault="008048AB" w:rsidP="008048AB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ผู้จัดทำร่างขอบเขต</w:t>
      </w:r>
      <w:r w:rsidRPr="004A4099">
        <w:rPr>
          <w:rFonts w:ascii="TH SarabunIT๙" w:hAnsi="TH SarabunIT๙" w:cs="TH SarabunIT๙"/>
          <w:sz w:val="32"/>
          <w:szCs w:val="32"/>
          <w:cs/>
        </w:rPr>
        <w:t>งานและราคากลาง จ้างเหมาบริการ 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ให้มีหน้าที่</w:t>
      </w:r>
      <w:r w:rsidRPr="004A409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A4099"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8048AB" w:rsidRPr="004A4099" w:rsidRDefault="008048AB" w:rsidP="008048AB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8048AB" w:rsidRPr="004A4099" w:rsidRDefault="008048AB" w:rsidP="008048AB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099">
        <w:rPr>
          <w:rFonts w:ascii="TH SarabunIT๙" w:hAnsi="TH SarabunIT๙" w:cs="TH SarabunIT๙"/>
          <w:sz w:val="32"/>
          <w:szCs w:val="32"/>
          <w:cs/>
        </w:rPr>
        <w:t>2.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และรายงานผลการจัดทำร่างขอบเขต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:rsidR="008048AB" w:rsidRPr="004A4099" w:rsidRDefault="008048AB" w:rsidP="008048AB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:rsidR="008048AB" w:rsidRPr="004A4099" w:rsidRDefault="008048AB" w:rsidP="008048AB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8048AB" w:rsidRPr="004A4099" w:rsidRDefault="008048AB" w:rsidP="008048AB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สั่ง  ณ  วันที่  19 พฤศจิกายน พ.ศ. 2567</w:t>
      </w:r>
    </w:p>
    <w:p w:rsidR="008048AB" w:rsidRPr="004A4099" w:rsidRDefault="00E43747" w:rsidP="008048AB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924FFCB" wp14:editId="5B75D720">
            <wp:simplePos x="0" y="0"/>
            <wp:positionH relativeFrom="margin">
              <wp:posOffset>2710180</wp:posOffset>
            </wp:positionH>
            <wp:positionV relativeFrom="margin">
              <wp:posOffset>6502400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8AB" w:rsidRPr="00094349" w:rsidRDefault="008048AB" w:rsidP="008048AB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8CF2A" wp14:editId="78003D0B">
                <wp:simplePos x="0" y="0"/>
                <wp:positionH relativeFrom="column">
                  <wp:posOffset>2258060</wp:posOffset>
                </wp:positionH>
                <wp:positionV relativeFrom="paragraph">
                  <wp:posOffset>230505</wp:posOffset>
                </wp:positionV>
                <wp:extent cx="2495550" cy="11080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8AB" w:rsidRDefault="008048AB" w:rsidP="008048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7.8pt;margin-top:18.15pt;width:196.5pt;height: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1PggIAABA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" stroked="f">
                <v:textbox>
                  <w:txbxContent>
                    <w:p w:rsidR="008048AB" w:rsidRDefault="008048AB" w:rsidP="008048AB"/>
                  </w:txbxContent>
                </v:textbox>
              </v:shape>
            </w:pict>
          </mc:Fallback>
        </mc:AlternateContent>
      </w:r>
    </w:p>
    <w:p w:rsidR="008048AB" w:rsidRPr="00CE7A44" w:rsidRDefault="00E43747" w:rsidP="008048AB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AA9C61" wp14:editId="253E19DE">
                <wp:simplePos x="0" y="0"/>
                <wp:positionH relativeFrom="column">
                  <wp:posOffset>1617345</wp:posOffset>
                </wp:positionH>
                <wp:positionV relativeFrom="paragraph">
                  <wp:posOffset>273685</wp:posOffset>
                </wp:positionV>
                <wp:extent cx="2877820" cy="1329055"/>
                <wp:effectExtent l="0" t="0" r="0" b="444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8AB" w:rsidRDefault="008048AB" w:rsidP="008048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นายกำธร  สิทธิบุตร</w:t>
                            </w:r>
                            <w:proofErr w:type="gramEnd"/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8048AB" w:rsidRPr="00DF6BAC" w:rsidRDefault="008048AB" w:rsidP="008048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:rsidR="008048AB" w:rsidRPr="001D5062" w:rsidRDefault="008048AB" w:rsidP="008048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รักษาราชการแทน </w:t>
                            </w: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สาธารณสุขอำเภอคุระบุรี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B14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ปฏิบัติราชการแทน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:rsidR="008048AB" w:rsidRPr="001B14F2" w:rsidRDefault="008048AB" w:rsidP="008048AB">
                            <w:pPr>
                              <w:tabs>
                                <w:tab w:val="left" w:pos="1418"/>
                                <w:tab w:val="left" w:pos="4253"/>
                              </w:tabs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27.35pt;margin-top:21.55pt;width:226.6pt;height:10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mPhAIAABc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" stroked="f">
                <v:textbox>
                  <w:txbxContent>
                    <w:p w:rsidR="008048AB" w:rsidRDefault="008048AB" w:rsidP="008048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นายกำธร  สิทธิบุตร</w:t>
                      </w:r>
                      <w:proofErr w:type="gramEnd"/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8048AB" w:rsidRPr="00DF6BAC" w:rsidRDefault="008048AB" w:rsidP="008048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:rsidR="008048AB" w:rsidRPr="001D5062" w:rsidRDefault="008048AB" w:rsidP="008048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รักษาราชการแทน </w:t>
                      </w: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สาธารณสุขอำเภอคุระบุรี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B14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ปฏิบัติราชการแทน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:rsidR="008048AB" w:rsidRPr="001B14F2" w:rsidRDefault="008048AB" w:rsidP="008048AB">
                      <w:pPr>
                        <w:tabs>
                          <w:tab w:val="left" w:pos="1418"/>
                          <w:tab w:val="left" w:pos="4253"/>
                        </w:tabs>
                        <w:spacing w:before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48AB" w:rsidRDefault="008048AB" w:rsidP="008048AB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048AB" w:rsidRDefault="008048AB" w:rsidP="008048A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AC5938" w:rsidRPr="008048AB" w:rsidRDefault="00AC5938"/>
    <w:sectPr w:rsidR="00AC5938" w:rsidRPr="00804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AB"/>
    <w:rsid w:val="008048AB"/>
    <w:rsid w:val="008C5C89"/>
    <w:rsid w:val="00AC5938"/>
    <w:rsid w:val="00B2766A"/>
    <w:rsid w:val="00E4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Corporate Edition</cp:lastModifiedBy>
  <cp:revision>4</cp:revision>
  <dcterms:created xsi:type="dcterms:W3CDTF">2024-11-19T02:11:00Z</dcterms:created>
  <dcterms:modified xsi:type="dcterms:W3CDTF">2024-11-19T03:49:00Z</dcterms:modified>
</cp:coreProperties>
</file>