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CCF18" w14:textId="77777777" w:rsidR="001D031C" w:rsidRDefault="001D031C" w:rsidP="001D031C">
      <w:pPr>
        <w:rPr>
          <w:rFonts w:eastAsia="Angsana New"/>
        </w:rPr>
      </w:pPr>
    </w:p>
    <w:p w14:paraId="0BE1C658" w14:textId="70CE242B" w:rsidR="001D031C" w:rsidRDefault="001D031C" w:rsidP="001D031C">
      <w:pPr>
        <w:jc w:val="center"/>
        <w:rPr>
          <w:rFonts w:eastAsia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5AF5FFD2" wp14:editId="313C4920">
            <wp:simplePos x="0" y="0"/>
            <wp:positionH relativeFrom="column">
              <wp:posOffset>2373630</wp:posOffset>
            </wp:positionH>
            <wp:positionV relativeFrom="paragraph">
              <wp:posOffset>-355600</wp:posOffset>
            </wp:positionV>
            <wp:extent cx="980440" cy="1073785"/>
            <wp:effectExtent l="0" t="0" r="0" b="0"/>
            <wp:wrapNone/>
            <wp:docPr id="210658206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2C813" w14:textId="77777777" w:rsidR="001D031C" w:rsidRDefault="001D031C" w:rsidP="001D031C">
      <w:pPr>
        <w:rPr>
          <w:rFonts w:eastAsia="Angsana New"/>
        </w:rPr>
      </w:pPr>
    </w:p>
    <w:p w14:paraId="07428441" w14:textId="77777777" w:rsidR="001D031C" w:rsidRDefault="001D031C" w:rsidP="001D031C">
      <w:pPr>
        <w:spacing w:before="120"/>
        <w:jc w:val="center"/>
        <w:rPr>
          <w:rFonts w:ascii="TH SarabunIT๙" w:hAnsi="TH SarabunIT๙" w:cs="TH SarabunIT๙"/>
        </w:rPr>
      </w:pPr>
    </w:p>
    <w:p w14:paraId="1DD87520" w14:textId="77777777" w:rsidR="001D031C" w:rsidRPr="00BF75BF" w:rsidRDefault="001D031C" w:rsidP="001D031C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1412195B" w14:textId="77777777" w:rsidR="001D031C" w:rsidRPr="00A872BD" w:rsidRDefault="001D031C" w:rsidP="001D031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15636B8A" w14:textId="40924FF9" w:rsidR="001D031C" w:rsidRPr="00A872BD" w:rsidRDefault="001D031C" w:rsidP="001D031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DD7FA3">
        <w:rPr>
          <w:rFonts w:ascii="TH SarabunIT๙" w:hAnsi="TH SarabunIT๙" w:cs="TH SarabunIT๙" w:hint="cs"/>
          <w:sz w:val="32"/>
          <w:szCs w:val="32"/>
          <w:u w:val="dotted"/>
          <w:cs/>
        </w:rPr>
        <w:t>1567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22213872" w14:textId="77777777" w:rsidR="001D031C" w:rsidRPr="00FE7110" w:rsidRDefault="001D031C" w:rsidP="001D031C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6F7F2070" w14:textId="77777777" w:rsidR="001D031C" w:rsidRDefault="001D031C" w:rsidP="001D031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จัดจ้างเหมาซ่อมแซมเครื่องปรับอากาศ จำนวน 1 งาน</w:t>
      </w:r>
    </w:p>
    <w:p w14:paraId="7B0C5D46" w14:textId="77777777" w:rsidR="001D031C" w:rsidRPr="00A872BD" w:rsidRDefault="001D031C" w:rsidP="001D031C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2463388C" w14:textId="77777777" w:rsidR="001D031C" w:rsidRPr="000F5FA0" w:rsidRDefault="001D031C" w:rsidP="001D031C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ด้วยจังหวัดพังงา จะดำเนินการ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จัดจ้างเหมาซ่อมแซมเครื่องปรับอากาศ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งาน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โรงพยาบาลส่งเสริมสุขภาพตำบลบางติบ</w:t>
      </w: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ในวงเงิน </w:t>
      </w:r>
      <w:r>
        <w:rPr>
          <w:rFonts w:ascii="TH SarabunIT๙" w:hAnsi="TH SarabunIT๙" w:cs="TH SarabunIT๙"/>
          <w:spacing w:val="-6"/>
          <w:sz w:val="32"/>
          <w:szCs w:val="32"/>
        </w:rPr>
        <w:t>4,765</w:t>
      </w:r>
      <w:r w:rsidRPr="00D23903">
        <w:rPr>
          <w:rFonts w:ascii="TH SarabunIT๙" w:hAnsi="TH SarabunIT๙" w:cs="TH SarabunIT๙" w:hint="cs"/>
          <w:sz w:val="32"/>
          <w:szCs w:val="32"/>
          <w:cs/>
        </w:rPr>
        <w:t>.00 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สี่พันเจ็ดร้อยหกสิบห้าบาทถ้วน</w:t>
      </w:r>
      <w:r w:rsidRPr="00D2390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D7D1EEA" w14:textId="77777777" w:rsidR="001D031C" w:rsidRDefault="001D031C" w:rsidP="001D03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พ.ศ. 2560 จึง</w:t>
      </w:r>
      <w:r w:rsidRPr="00DC2548">
        <w:rPr>
          <w:rFonts w:ascii="TH SarabunIT๙" w:hAnsi="TH SarabunIT๙" w:cs="TH SarabunIT๙"/>
          <w:sz w:val="32"/>
          <w:szCs w:val="32"/>
          <w:cs/>
        </w:rPr>
        <w:t>ขอแต่งตั้ง</w:t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ผู้กำหนด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 w:rsidRPr="00DC2548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จัดจ้างเหมาซ่อมแซมเครื่องปรับอากาศจำนวน 1 งาน </w:t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17B880" w14:textId="77777777" w:rsidR="001D031C" w:rsidRDefault="001D031C" w:rsidP="001D031C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นางสาวนิภาภรณ์ อินทร์คง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พยาบาลวิชาชีพชำนาญการ</w:t>
      </w:r>
    </w:p>
    <w:p w14:paraId="6D0DB088" w14:textId="77777777" w:rsidR="001D031C" w:rsidRPr="000C5299" w:rsidRDefault="001D031C" w:rsidP="001D031C">
      <w:pPr>
        <w:tabs>
          <w:tab w:val="left" w:pos="4820"/>
        </w:tabs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413A4DCA" w14:textId="77777777" w:rsidR="001D031C" w:rsidRPr="00FA6EBD" w:rsidRDefault="001D031C" w:rsidP="001D031C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74C705F0" w14:textId="77777777" w:rsidR="001D031C" w:rsidRPr="00C75BD9" w:rsidRDefault="001D031C" w:rsidP="001D031C">
      <w:pPr>
        <w:pStyle w:val="a9"/>
        <w:ind w:left="0" w:firstLine="144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1.  กำหนดร่างขอบเขตของงาน</w:t>
      </w:r>
      <w:r>
        <w:rPr>
          <w:rFonts w:ascii="TH SarabunIT๙" w:hAnsi="TH SarabunIT๙" w:cs="TH SarabunIT๙"/>
          <w:szCs w:val="32"/>
          <w:cs/>
        </w:rPr>
        <w:t>และราคากลาง</w:t>
      </w:r>
    </w:p>
    <w:p w14:paraId="123BB3F0" w14:textId="77777777" w:rsidR="001D031C" w:rsidRPr="00DE4656" w:rsidRDefault="001D031C" w:rsidP="001D031C">
      <w:pPr>
        <w:pStyle w:val="a9"/>
        <w:ind w:left="0" w:firstLine="1440"/>
        <w:jc w:val="thaiDistribute"/>
        <w:rPr>
          <w:rFonts w:ascii="TH SarabunIT๙" w:hAnsi="TH SarabunIT๙" w:cs="TH SarabunIT๙"/>
          <w:szCs w:val="32"/>
          <w:cs/>
        </w:rPr>
      </w:pPr>
      <w:r w:rsidRPr="00B02AEC">
        <w:rPr>
          <w:rFonts w:ascii="TH SarabunIT๙" w:hAnsi="TH SarabunIT๙" w:cs="TH SarabunIT๙"/>
          <w:szCs w:val="32"/>
          <w:cs/>
        </w:rPr>
        <w:t>2.</w:t>
      </w:r>
      <w:r>
        <w:rPr>
          <w:rFonts w:ascii="TH SarabunIT๙" w:hAnsi="TH SarabunIT๙" w:cs="TH SarabunIT๙" w:hint="cs"/>
          <w:szCs w:val="32"/>
          <w:cs/>
        </w:rPr>
        <w:t xml:space="preserve">  ให้ดำเนินการตามระเบียบฯ และรายงานผลการกำหนดขอบเขตของงานและราคากลาง ให้ทราบ</w:t>
      </w:r>
      <w:r w:rsidRPr="00FA6EBD">
        <w:rPr>
          <w:rFonts w:ascii="TH SarabunIT๙" w:hAnsi="TH SarabunIT๙" w:cs="TH SarabunIT๙" w:hint="cs"/>
          <w:szCs w:val="32"/>
          <w:cs/>
        </w:rPr>
        <w:t xml:space="preserve"> ตั้งแต่บัดนี้เป็นต้นไป</w:t>
      </w:r>
    </w:p>
    <w:p w14:paraId="1772B975" w14:textId="750D550A" w:rsidR="001D031C" w:rsidRDefault="001D031C" w:rsidP="001D031C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D7FA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25   กุมภาพันธ์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0774CEE2" w14:textId="129197F1" w:rsidR="00DD7FA3" w:rsidRPr="00FA6EBD" w:rsidRDefault="00DD7FA3" w:rsidP="001D031C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  <w14:ligatures w14:val="standardContextual"/>
        </w:rPr>
        <w:drawing>
          <wp:anchor distT="0" distB="0" distL="114300" distR="114300" simplePos="0" relativeHeight="251661312" behindDoc="0" locked="0" layoutInCell="1" allowOverlap="1" wp14:editId="767EAF05">
            <wp:simplePos x="0" y="0"/>
            <wp:positionH relativeFrom="margin">
              <wp:posOffset>2541905</wp:posOffset>
            </wp:positionH>
            <wp:positionV relativeFrom="margin">
              <wp:posOffset>5803265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18AFB" w14:textId="666618B5" w:rsidR="001D031C" w:rsidRPr="00FA6EBD" w:rsidRDefault="001D031C" w:rsidP="001D031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7D91FB" w14:textId="7D5DCD15" w:rsidR="001D031C" w:rsidRPr="00DC2548" w:rsidRDefault="001D031C" w:rsidP="001D031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41486" wp14:editId="395A87EB">
                <wp:simplePos x="0" y="0"/>
                <wp:positionH relativeFrom="column">
                  <wp:posOffset>995680</wp:posOffset>
                </wp:positionH>
                <wp:positionV relativeFrom="paragraph">
                  <wp:posOffset>192405</wp:posOffset>
                </wp:positionV>
                <wp:extent cx="3794760" cy="1082040"/>
                <wp:effectExtent l="0" t="0" r="0" b="3810"/>
                <wp:wrapNone/>
                <wp:docPr id="15936349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42E79" w14:textId="77777777" w:rsidR="001D031C" w:rsidRDefault="001D031C" w:rsidP="001D03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(นายกำธร สิทธิบุตร)</w:t>
                            </w:r>
                          </w:p>
                          <w:p w14:paraId="7027B0F8" w14:textId="77777777" w:rsidR="001D031C" w:rsidRDefault="001D031C" w:rsidP="001D03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14:paraId="3DBD1234" w14:textId="77777777" w:rsidR="001D031C" w:rsidRDefault="001D031C" w:rsidP="001D03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รักษาราชการแทน สาธารณสุขอำเภอคุระบุรี</w:t>
                            </w:r>
                          </w:p>
                          <w:p w14:paraId="19703553" w14:textId="77777777" w:rsidR="001D031C" w:rsidRPr="008B51C4" w:rsidRDefault="001D031C" w:rsidP="001D03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  <w:p w14:paraId="00BA823B" w14:textId="77777777" w:rsidR="001D031C" w:rsidRDefault="001D031C" w:rsidP="001D03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6414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8.4pt;margin-top:15.15pt;width:298.8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y04QEAAKIDAAAOAAAAZHJzL2Uyb0RvYy54bWysU1Fv0zAQfkfiP1h+p0lKWbeo6TQ2DSGN&#10;gTT4AY5jJxaJz5zdJuXXc3a6rsAb4sWy7y7ffd93l831NPRsr9AbsBUvFjlnykpojG0r/u3r/ZtL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" filled="f" stroked="f">
                <v:textbox>
                  <w:txbxContent>
                    <w:p w14:paraId="5C742E79" w14:textId="77777777" w:rsidR="001D031C" w:rsidRDefault="001D031C" w:rsidP="001D031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(นายกำธร สิทธิบุตร)</w:t>
                      </w:r>
                    </w:p>
                    <w:p w14:paraId="7027B0F8" w14:textId="77777777" w:rsidR="001D031C" w:rsidRDefault="001D031C" w:rsidP="001D031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  <w:p w14:paraId="3DBD1234" w14:textId="77777777" w:rsidR="001D031C" w:rsidRDefault="001D031C" w:rsidP="001D031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รักษาราชการแทน สาธารณสุขอำเภอคุระบุรี</w:t>
                      </w:r>
                    </w:p>
                    <w:p w14:paraId="19703553" w14:textId="77777777" w:rsidR="001D031C" w:rsidRPr="008B51C4" w:rsidRDefault="001D031C" w:rsidP="001D031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  <w:p w14:paraId="00BA823B" w14:textId="77777777" w:rsidR="001D031C" w:rsidRDefault="001D031C" w:rsidP="001D031C"/>
                  </w:txbxContent>
                </v:textbox>
              </v:shape>
            </w:pict>
          </mc:Fallback>
        </mc:AlternateContent>
      </w:r>
    </w:p>
    <w:p w14:paraId="24561903" w14:textId="77777777" w:rsidR="001D031C" w:rsidRDefault="001D031C" w:rsidP="001D031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0A3EDE" w14:textId="77777777" w:rsidR="001D031C" w:rsidRPr="008B51C4" w:rsidRDefault="001D031C" w:rsidP="001D03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21A75A9" w14:textId="77777777" w:rsidR="001D031C" w:rsidRDefault="001D031C" w:rsidP="001D031C">
      <w:pPr>
        <w:rPr>
          <w:rFonts w:ascii="TH SarabunIT๙" w:hAnsi="TH SarabunIT๙" w:cs="TH SarabunIT๙"/>
          <w:sz w:val="32"/>
          <w:szCs w:val="32"/>
        </w:rPr>
      </w:pPr>
    </w:p>
    <w:p w14:paraId="6C2091E9" w14:textId="77777777" w:rsidR="001D031C" w:rsidRDefault="001D031C" w:rsidP="001D031C"/>
    <w:p w14:paraId="669384DE" w14:textId="77777777" w:rsidR="00E03406" w:rsidRPr="001D031C" w:rsidRDefault="00E03406"/>
    <w:sectPr w:rsidR="00E03406" w:rsidRPr="001D03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1C"/>
    <w:rsid w:val="001D031C"/>
    <w:rsid w:val="005A280B"/>
    <w:rsid w:val="00A83B07"/>
    <w:rsid w:val="00DD7FA3"/>
    <w:rsid w:val="00E0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1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1C"/>
    <w:rPr>
      <w:rFonts w:ascii="Cordia New" w:eastAsia="Cordia New" w:hAnsi="Cordia New" w:cs="Angsana New"/>
      <w:kern w:val="0"/>
      <w:sz w:val="28"/>
      <w:szCs w:val="28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0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3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3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3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3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32"/>
      <w:szCs w:val="40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3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32"/>
      <w:szCs w:val="40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3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32"/>
      <w:szCs w:val="40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3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32"/>
      <w:szCs w:val="40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D031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D031C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D031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D031C"/>
    <w:rPr>
      <w:rFonts w:eastAsiaTheme="majorEastAsia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D031C"/>
    <w:rPr>
      <w:rFonts w:eastAsiaTheme="majorEastAsia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D031C"/>
    <w:rPr>
      <w:rFonts w:eastAsiaTheme="majorEastAsia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D031C"/>
    <w:rPr>
      <w:rFonts w:eastAsiaTheme="majorEastAsia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D031C"/>
    <w:rPr>
      <w:rFonts w:eastAsiaTheme="majorEastAsia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D031C"/>
    <w:rPr>
      <w:rFonts w:eastAsiaTheme="majorEastAsia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1D03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1D031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D03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D031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D031C"/>
    <w:pPr>
      <w:spacing w:before="160" w:after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32"/>
      <w:szCs w:val="40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1D031C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1D031C"/>
    <w:pPr>
      <w:ind w:left="720"/>
      <w:contextualSpacing/>
    </w:pPr>
    <w:rPr>
      <w:rFonts w:asciiTheme="minorHAnsi" w:eastAsiaTheme="minorHAnsi" w:hAnsiTheme="minorHAnsi"/>
      <w:kern w:val="2"/>
      <w:sz w:val="32"/>
      <w:szCs w:val="40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D0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D031C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1D031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1C"/>
    <w:rPr>
      <w:rFonts w:ascii="Cordia New" w:eastAsia="Cordia New" w:hAnsi="Cordia New" w:cs="Angsana New"/>
      <w:kern w:val="0"/>
      <w:sz w:val="28"/>
      <w:szCs w:val="28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0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3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3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3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3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32"/>
      <w:szCs w:val="40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3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32"/>
      <w:szCs w:val="40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3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32"/>
      <w:szCs w:val="40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3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32"/>
      <w:szCs w:val="40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D031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D031C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D031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D031C"/>
    <w:rPr>
      <w:rFonts w:eastAsiaTheme="majorEastAsia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D031C"/>
    <w:rPr>
      <w:rFonts w:eastAsiaTheme="majorEastAsia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D031C"/>
    <w:rPr>
      <w:rFonts w:eastAsiaTheme="majorEastAsia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D031C"/>
    <w:rPr>
      <w:rFonts w:eastAsiaTheme="majorEastAsia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D031C"/>
    <w:rPr>
      <w:rFonts w:eastAsiaTheme="majorEastAsia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D031C"/>
    <w:rPr>
      <w:rFonts w:eastAsiaTheme="majorEastAsia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1D03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1D031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D03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D031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D031C"/>
    <w:pPr>
      <w:spacing w:before="160" w:after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32"/>
      <w:szCs w:val="40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1D031C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1D031C"/>
    <w:pPr>
      <w:ind w:left="720"/>
      <w:contextualSpacing/>
    </w:pPr>
    <w:rPr>
      <w:rFonts w:asciiTheme="minorHAnsi" w:eastAsiaTheme="minorHAnsi" w:hAnsiTheme="minorHAnsi"/>
      <w:kern w:val="2"/>
      <w:sz w:val="32"/>
      <w:szCs w:val="40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D0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D031C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1D0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Corporate Edition</cp:lastModifiedBy>
  <cp:revision>3</cp:revision>
  <dcterms:created xsi:type="dcterms:W3CDTF">2025-02-25T08:27:00Z</dcterms:created>
  <dcterms:modified xsi:type="dcterms:W3CDTF">2025-02-25T08:35:00Z</dcterms:modified>
</cp:coreProperties>
</file>