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C7D3" w14:textId="78DC0B9F" w:rsidR="007A6EC1" w:rsidRDefault="00CA751B" w:rsidP="007A6EC1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BE0C4E" wp14:editId="08BE33B4">
            <wp:simplePos x="0" y="0"/>
            <wp:positionH relativeFrom="column">
              <wp:posOffset>2541767</wp:posOffset>
            </wp:positionH>
            <wp:positionV relativeFrom="paragraph">
              <wp:posOffset>-147596</wp:posOffset>
            </wp:positionV>
            <wp:extent cx="824677" cy="874643"/>
            <wp:effectExtent l="0" t="0" r="0" b="1905"/>
            <wp:wrapNone/>
            <wp:docPr id="21446619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4" cy="87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E03A" w14:textId="77777777" w:rsidR="007A6EC1" w:rsidRDefault="007A6EC1" w:rsidP="007A6EC1">
      <w:pPr>
        <w:spacing w:before="120"/>
        <w:rPr>
          <w:rFonts w:eastAsia="Angsana New"/>
        </w:rPr>
      </w:pPr>
    </w:p>
    <w:p w14:paraId="344D241A" w14:textId="77777777" w:rsidR="00CA751B" w:rsidRDefault="00CA751B" w:rsidP="007A6EC1">
      <w:pPr>
        <w:spacing w:before="12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14:paraId="02A805E3" w14:textId="24B875C8" w:rsidR="007A6EC1" w:rsidRPr="00A872BD" w:rsidRDefault="00CA751B" w:rsidP="00CA75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7A6EC1"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7A6E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EC1"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02F68FC3" w14:textId="7B34694C" w:rsidR="007A6EC1" w:rsidRPr="00A872BD" w:rsidRDefault="00CA751B" w:rsidP="00CA75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7A6EC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3335</w:t>
      </w:r>
      <w:r w:rsidR="007A6EC1">
        <w:rPr>
          <w:rFonts w:ascii="TH SarabunIT๙" w:hAnsi="TH SarabunIT๙" w:cs="TH SarabunIT๙"/>
          <w:sz w:val="32"/>
          <w:szCs w:val="32"/>
          <w:cs/>
        </w:rPr>
        <w:t>/๒๕</w:t>
      </w:r>
      <w:r w:rsidR="007A6EC1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47F5EB75" w14:textId="77777777" w:rsidR="007A6EC1" w:rsidRDefault="007A6EC1" w:rsidP="007A6EC1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แต่งตั้งคณะกรรมการจัดทำแบบรูปรายการงานก่อสร้างและกำหนดราคากลาง </w:t>
      </w:r>
    </w:p>
    <w:p w14:paraId="4056BA25" w14:textId="77777777" w:rsidR="007A6EC1" w:rsidRDefault="007A6EC1" w:rsidP="007A6EC1">
      <w:pPr>
        <w:tabs>
          <w:tab w:val="left" w:pos="567"/>
        </w:tabs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งานจ้างปรับปรุงซ่อมแซมระบบไฟฟ้า รพ.สต.บางติบ</w:t>
      </w:r>
    </w:p>
    <w:p w14:paraId="5A2FFD0C" w14:textId="77777777" w:rsidR="007A6EC1" w:rsidRDefault="007A6EC1" w:rsidP="007A6EC1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.................................................................. </w:t>
      </w:r>
    </w:p>
    <w:p w14:paraId="7E0BACDE" w14:textId="77777777" w:rsidR="007A6EC1" w:rsidRDefault="007A6EC1" w:rsidP="007A6EC1">
      <w:pPr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ด้วยจังหวัดพังงา โดย โรงพยาบาลส่งเสริมสุขภาพตำบลบางติบ  จะดำเนินการงานจ้างปรับปรุงซ่อมแซมระบบไฟฟ้า </w:t>
      </w:r>
      <w:r w:rsidRPr="007277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โรงพยาบาลส่งเสริมสุขภาพตำบลบางติบ </w:t>
      </w:r>
      <w:r>
        <w:rPr>
          <w:rFonts w:ascii="TH SarabunIT๙" w:hAnsi="TH SarabunIT๙" w:cs="TH SarabunIT๙" w:hint="cs"/>
          <w:sz w:val="32"/>
          <w:szCs w:val="32"/>
          <w:cs/>
        </w:rPr>
        <w:t>โดยขอเบิกจ่ายจากบัญชีเงินบริจาค สำนักงานสาธารณสุขจังหวัดพังงา 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000.00 บาท(สามแสนบาทถ้วน)</w:t>
      </w:r>
    </w:p>
    <w:p w14:paraId="20F3B5FD" w14:textId="77777777" w:rsidR="007A6EC1" w:rsidRPr="007D12C0" w:rsidRDefault="007A6EC1" w:rsidP="007A6EC1">
      <w:pPr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7D12C0">
        <w:rPr>
          <w:rFonts w:ascii="TH SarabunIT๙" w:hAnsi="TH SarabunIT๙" w:cs="TH SarabunIT๙"/>
          <w:sz w:val="10"/>
          <w:szCs w:val="10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พ.ศ.2560 จึงขอแต่งตั้งคณะกรรมการจัดทำแบบรูปรายการงานก่อสร้างและกำหนดราคากลาง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งานจ้างปรับปรุงซ่อมแซมระบบไฟฟ้า รพ.สต.บางติบ</w:t>
      </w:r>
      <w:r w:rsidRPr="007277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40996FC5" w14:textId="77777777" w:rsidR="007A6EC1" w:rsidRPr="00603857" w:rsidRDefault="007A6EC1" w:rsidP="007A6EC1">
      <w:pPr>
        <w:ind w:right="-2"/>
        <w:rPr>
          <w:rFonts w:ascii="TH SarabunIT๙" w:hAnsi="TH SarabunIT๙" w:cs="TH SarabunIT๙"/>
          <w:sz w:val="28"/>
          <w:szCs w:val="28"/>
        </w:rPr>
      </w:pP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603857">
        <w:rPr>
          <w:rFonts w:ascii="TH SarabunIT๙" w:hAnsi="TH SarabunIT๙" w:cs="TH SarabunIT๙"/>
          <w:sz w:val="28"/>
          <w:szCs w:val="28"/>
          <w:cs/>
        </w:rPr>
        <w:tab/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ab/>
        <w:t xml:space="preserve">1)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นายโยธิน เจดีย์รัตน์                     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เจ้าพนักงานสาธารณสุขชำนาญงาน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>ประธานกรรมการ</w:t>
      </w:r>
    </w:p>
    <w:p w14:paraId="5961AFA2" w14:textId="77777777" w:rsidR="007A6EC1" w:rsidRPr="00603857" w:rsidRDefault="007A6EC1" w:rsidP="007A6EC1">
      <w:pPr>
        <w:ind w:right="-960"/>
        <w:rPr>
          <w:rFonts w:ascii="TH SarabunIT๙" w:hAnsi="TH SarabunIT๙" w:cs="TH SarabunIT๙"/>
          <w:sz w:val="28"/>
          <w:szCs w:val="28"/>
        </w:rPr>
      </w:pPr>
      <w:r w:rsidRPr="00603857">
        <w:rPr>
          <w:rFonts w:ascii="TH SarabunIT๙" w:hAnsi="TH SarabunIT๙" w:cs="TH SarabunIT๙" w:hint="cs"/>
          <w:sz w:val="28"/>
          <w:szCs w:val="28"/>
          <w:cs/>
        </w:rPr>
        <w:tab/>
        <w:t xml:space="preserve">     </w:t>
      </w:r>
      <w:r w:rsidRPr="00603857">
        <w:rPr>
          <w:rFonts w:ascii="TH SarabunIT๙" w:hAnsi="TH SarabunIT๙" w:cs="TH SarabunIT๙"/>
          <w:sz w:val="28"/>
          <w:szCs w:val="28"/>
          <w:cs/>
        </w:rPr>
        <w:tab/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2) </w:t>
      </w:r>
      <w:r>
        <w:rPr>
          <w:rFonts w:ascii="TH SarabunIT๙" w:hAnsi="TH SarabunIT๙" w:cs="TH SarabunIT๙" w:hint="cs"/>
          <w:sz w:val="28"/>
          <w:szCs w:val="28"/>
          <w:cs/>
        </w:rPr>
        <w:t>นางสาวนิภาภรณ์ อินทร์คง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พยาบาลวิชาชีพชำนาญการ         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    กรรมการ</w:t>
      </w:r>
    </w:p>
    <w:p w14:paraId="139BB63E" w14:textId="77777777" w:rsidR="007A6EC1" w:rsidRPr="00603857" w:rsidRDefault="007A6EC1" w:rsidP="007A6EC1">
      <w:pPr>
        <w:tabs>
          <w:tab w:val="left" w:pos="0"/>
        </w:tabs>
        <w:jc w:val="thaiDistribute"/>
        <w:rPr>
          <w:rFonts w:ascii="TH SarabunIT๙" w:hAnsi="TH SarabunIT๙" w:cs="TH SarabunIT๙"/>
          <w:color w:val="000000"/>
          <w:sz w:val="28"/>
          <w:szCs w:val="28"/>
        </w:rPr>
      </w:pPr>
      <w:r w:rsidRPr="00603857">
        <w:rPr>
          <w:rFonts w:ascii="TH SarabunIT๙" w:hAnsi="TH SarabunIT๙" w:cs="TH SarabunIT๙" w:hint="cs"/>
          <w:sz w:val="28"/>
          <w:szCs w:val="28"/>
          <w:cs/>
        </w:rPr>
        <w:tab/>
        <w:t xml:space="preserve">     </w:t>
      </w:r>
      <w:r w:rsidRPr="00603857">
        <w:rPr>
          <w:rFonts w:ascii="TH SarabunIT๙" w:hAnsi="TH SarabunIT๙" w:cs="TH SarabunIT๙"/>
          <w:sz w:val="28"/>
          <w:szCs w:val="28"/>
          <w:cs/>
        </w:rPr>
        <w:tab/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3) </w:t>
      </w:r>
      <w:r>
        <w:rPr>
          <w:rFonts w:ascii="TH SarabunIT๙" w:hAnsi="TH SarabunIT๙" w:cs="TH SarabunIT๙"/>
          <w:sz w:val="28"/>
          <w:szCs w:val="28"/>
          <w:cs/>
        </w:rPr>
        <w:t>นายชัยกฤต จิตต์เพ็ง</w:t>
      </w:r>
      <w:r w:rsidRPr="00603857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>นายช่างโยธา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Pr="00603857">
        <w:rPr>
          <w:rFonts w:ascii="TH SarabunIT๙" w:hAnsi="TH SarabunIT๙" w:cs="TH SarabunIT๙" w:hint="cs"/>
          <w:sz w:val="28"/>
          <w:szCs w:val="28"/>
          <w:cs/>
        </w:rPr>
        <w:t>กรรมการ</w:t>
      </w:r>
    </w:p>
    <w:p w14:paraId="57AB1A93" w14:textId="77777777" w:rsidR="007A6EC1" w:rsidRPr="00FA6EBD" w:rsidRDefault="007A6EC1" w:rsidP="007A6EC1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ให้คณะกรรมการ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5A276021" w14:textId="77777777" w:rsidR="007A6EC1" w:rsidRPr="00C75BD9" w:rsidRDefault="007A6EC1" w:rsidP="007A6EC1">
      <w:pPr>
        <w:pStyle w:val="a9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1. จัดทำแบบรูปรายการงานก่อสร้างและกำหนดราคากลาง </w:t>
      </w:r>
      <w:r w:rsidRPr="007A544D">
        <w:rPr>
          <w:rFonts w:ascii="TH SarabunIT๙" w:hAnsi="TH SarabunIT๙" w:cs="TH SarabunIT๙"/>
          <w:szCs w:val="32"/>
          <w:cs/>
        </w:rPr>
        <w:t>งาน</w:t>
      </w:r>
      <w:r>
        <w:rPr>
          <w:rFonts w:ascii="TH SarabunIT๙" w:hAnsi="TH SarabunIT๙" w:cs="TH SarabunIT๙" w:hint="cs"/>
          <w:szCs w:val="32"/>
          <w:cs/>
        </w:rPr>
        <w:t xml:space="preserve">จ้างปรับปรุงซ่อมแซมระบบไฟฟ้า </w:t>
      </w:r>
      <w:r>
        <w:rPr>
          <w:rFonts w:ascii="TH SarabunIT๙" w:hAnsi="TH SarabunIT๙" w:cs="TH SarabunIT๙" w:hint="cs"/>
          <w:color w:val="000000"/>
          <w:szCs w:val="32"/>
          <w:cs/>
        </w:rPr>
        <w:t xml:space="preserve">โรงพยาบาลส่งเสริมสุขภาพตำบลบางติบ </w:t>
      </w:r>
      <w:r>
        <w:rPr>
          <w:rFonts w:ascii="TH SarabunIT๙" w:hAnsi="TH SarabunIT๙" w:cs="TH SarabunIT๙" w:hint="cs"/>
          <w:szCs w:val="32"/>
          <w:cs/>
        </w:rPr>
        <w:t>ให้เป็นไปตามหลักเกณฑ์การคำนวณราคากลางงานก่อสร้าง</w:t>
      </w:r>
    </w:p>
    <w:p w14:paraId="339FACF4" w14:textId="77777777" w:rsidR="007A6EC1" w:rsidRDefault="007A6EC1" w:rsidP="007A6EC1">
      <w:pPr>
        <w:pStyle w:val="a9"/>
        <w:ind w:left="0" w:firstLine="1418"/>
        <w:jc w:val="thaiDistribute"/>
        <w:rPr>
          <w:rFonts w:ascii="TH SarabunIT๙" w:hAnsi="TH SarabunIT๙" w:cs="TH SarabunIT๙"/>
          <w:szCs w:val="32"/>
        </w:rPr>
      </w:pPr>
      <w:r w:rsidRPr="00B02AEC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Cs w:val="32"/>
          <w:cs/>
        </w:rPr>
        <w:t>ระเบียบ</w:t>
      </w:r>
      <w:r>
        <w:rPr>
          <w:rFonts w:ascii="TH SarabunIT๙" w:hAnsi="TH SarabunIT๙" w:cs="TH SarabunIT๙" w:hint="cs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Cs w:val="32"/>
          <w:cs/>
        </w:rPr>
        <w:t>โดยเร็ว</w:t>
      </w:r>
    </w:p>
    <w:p w14:paraId="0FBAD3C0" w14:textId="77777777" w:rsidR="007A6EC1" w:rsidRDefault="007A6EC1" w:rsidP="007A6EC1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0D5A2EB1" w14:textId="77777777" w:rsidR="007A6EC1" w:rsidRPr="009507C3" w:rsidRDefault="007A6EC1" w:rsidP="007A6EC1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57BDE9C8" w14:textId="77777777" w:rsidR="007A6EC1" w:rsidRPr="00FA6EBD" w:rsidRDefault="007A6EC1" w:rsidP="007A6EC1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2BBE8150" w14:textId="77777777" w:rsidR="007A6EC1" w:rsidRPr="00E82CB2" w:rsidRDefault="007A6EC1" w:rsidP="007A6EC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14"/>
          <w:szCs w:val="14"/>
        </w:rPr>
      </w:pPr>
      <w:r w:rsidRPr="00E82CB2">
        <w:rPr>
          <w:rFonts w:ascii="TH SarabunIT๙" w:hAnsi="TH SarabunIT๙" w:cs="TH SarabunIT๙" w:hint="cs"/>
          <w:sz w:val="14"/>
          <w:szCs w:val="14"/>
          <w:cs/>
        </w:rPr>
        <w:tab/>
      </w:r>
    </w:p>
    <w:p w14:paraId="4673A3DE" w14:textId="77777777" w:rsidR="007A6EC1" w:rsidRDefault="007A6EC1" w:rsidP="007A6EC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  เมษายน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5D625244" w14:textId="6FD19909" w:rsidR="007A6EC1" w:rsidRDefault="00CA751B" w:rsidP="007A6EC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CA751B">
        <w:rPr>
          <w:rFonts w:ascii="Angsana New" w:hAnsi="Angsana New"/>
          <w:noProof/>
          <w:sz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6E8E4CE" wp14:editId="3D4980FB">
            <wp:simplePos x="0" y="0"/>
            <wp:positionH relativeFrom="margin">
              <wp:posOffset>2698750</wp:posOffset>
            </wp:positionH>
            <wp:positionV relativeFrom="margin">
              <wp:posOffset>6904990</wp:posOffset>
            </wp:positionV>
            <wp:extent cx="547370" cy="619760"/>
            <wp:effectExtent l="0" t="0" r="5080" b="8890"/>
            <wp:wrapSquare wrapText="bothSides"/>
            <wp:docPr id="1" name="Picture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AD3A5" w14:textId="4CE8C67A" w:rsidR="007A6EC1" w:rsidRPr="00603857" w:rsidRDefault="00CA751B" w:rsidP="007A6EC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 w:hint="cs"/>
          <w:sz w:val="22"/>
          <w:szCs w:val="22"/>
          <w:cs/>
        </w:rPr>
        <w:br/>
      </w:r>
      <w:r>
        <w:rPr>
          <w:rFonts w:ascii="TH SarabunIT๙" w:hAnsi="TH SarabunIT๙" w:cs="TH SarabunIT๙" w:hint="cs"/>
          <w:sz w:val="22"/>
          <w:szCs w:val="22"/>
          <w:cs/>
        </w:rPr>
        <w:br/>
      </w:r>
    </w:p>
    <w:p w14:paraId="74962BB8" w14:textId="77777777" w:rsidR="007A6EC1" w:rsidRDefault="007A6EC1" w:rsidP="007A6E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0181653" w14:textId="77777777" w:rsidR="007A6EC1" w:rsidRPr="00B65C02" w:rsidRDefault="007A6EC1" w:rsidP="007A6E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นักวิชาการสาธารณสุขชำนาญการ</w:t>
      </w:r>
    </w:p>
    <w:p w14:paraId="5AA094EB" w14:textId="77777777" w:rsidR="007A6EC1" w:rsidRDefault="007A6EC1" w:rsidP="007A6E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รักษาราชการแทนสาธารณสุขอำเภอคุระบุรี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71D37F4" w14:textId="0A3D77B2" w:rsidR="007A6EC1" w:rsidRDefault="007A6EC1" w:rsidP="007A6EC1">
      <w:pPr>
        <w:rPr>
          <w:rFonts w:ascii="TH SarabunIT๙" w:hAnsi="TH SarabunIT๙" w:cs="TH SarabunIT๙"/>
          <w:sz w:val="32"/>
          <w:szCs w:val="32"/>
        </w:rPr>
      </w:pPr>
      <w:r w:rsidRPr="00B65C0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ab/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6823831F" w14:textId="3D5137AC" w:rsidR="00CA751B" w:rsidRDefault="00CA751B" w:rsidP="007A6EC1">
      <w:pPr>
        <w:rPr>
          <w:rFonts w:ascii="TH SarabunIT๙" w:hAnsi="TH SarabunIT๙" w:cs="TH SarabunIT๙"/>
          <w:sz w:val="32"/>
          <w:szCs w:val="32"/>
        </w:rPr>
      </w:pPr>
    </w:p>
    <w:sectPr w:rsidR="00CA751B" w:rsidSect="007A6EC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C1"/>
    <w:rsid w:val="00282183"/>
    <w:rsid w:val="007A6EC1"/>
    <w:rsid w:val="00B416ED"/>
    <w:rsid w:val="00CA751B"/>
    <w:rsid w:val="00E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E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C1"/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3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A6EC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6EC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A6EC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A6EC1"/>
    <w:rPr>
      <w:rFonts w:eastAsiaTheme="majorEastAsia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A6EC1"/>
    <w:rPr>
      <w:rFonts w:eastAsiaTheme="majorEastAsia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A6EC1"/>
    <w:rPr>
      <w:rFonts w:eastAsiaTheme="majorEastAsia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A6EC1"/>
    <w:rPr>
      <w:rFonts w:eastAsiaTheme="majorEastAsia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A6EC1"/>
    <w:rPr>
      <w:rFonts w:eastAsiaTheme="majorEastAsia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A6EC1"/>
    <w:rPr>
      <w:rFonts w:eastAsiaTheme="majorEastAsia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A6E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A6EC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A6E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A6EC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A6EC1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3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A6EC1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A6EC1"/>
    <w:pPr>
      <w:ind w:left="720"/>
      <w:contextualSpacing/>
    </w:pPr>
    <w:rPr>
      <w:rFonts w:asciiTheme="minorHAnsi" w:eastAsiaTheme="minorHAnsi" w:hAnsiTheme="minorHAnsi"/>
      <w:kern w:val="2"/>
      <w:sz w:val="3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7A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3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A6EC1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A6EC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C1"/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3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A6EC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6EC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A6EC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A6EC1"/>
    <w:rPr>
      <w:rFonts w:eastAsiaTheme="majorEastAsia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A6EC1"/>
    <w:rPr>
      <w:rFonts w:eastAsiaTheme="majorEastAsia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A6EC1"/>
    <w:rPr>
      <w:rFonts w:eastAsiaTheme="majorEastAsia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A6EC1"/>
    <w:rPr>
      <w:rFonts w:eastAsiaTheme="majorEastAsia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A6EC1"/>
    <w:rPr>
      <w:rFonts w:eastAsiaTheme="majorEastAsia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A6EC1"/>
    <w:rPr>
      <w:rFonts w:eastAsiaTheme="majorEastAsia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A6E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A6EC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A6E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A6EC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A6EC1"/>
    <w:pPr>
      <w:spacing w:before="160" w:after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3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A6EC1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A6EC1"/>
    <w:pPr>
      <w:ind w:left="720"/>
      <w:contextualSpacing/>
    </w:pPr>
    <w:rPr>
      <w:rFonts w:asciiTheme="minorHAnsi" w:eastAsiaTheme="minorHAnsi" w:hAnsiTheme="minorHAnsi"/>
      <w:kern w:val="2"/>
      <w:sz w:val="3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7A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3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A6EC1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A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3</cp:revision>
  <dcterms:created xsi:type="dcterms:W3CDTF">2025-04-24T06:46:00Z</dcterms:created>
  <dcterms:modified xsi:type="dcterms:W3CDTF">2025-04-24T07:05:00Z</dcterms:modified>
</cp:coreProperties>
</file>