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71AD5" w14:textId="67589FDA" w:rsidR="00D55011" w:rsidRPr="00D55011" w:rsidRDefault="00D55011" w:rsidP="00D55011">
      <w:pPr>
        <w:pStyle w:val="1"/>
        <w:jc w:val="center"/>
        <w:rPr>
          <w:rFonts w:eastAsia="Angsana New" w:cstheme="minorBidi"/>
          <w:cs/>
        </w:rPr>
      </w:pPr>
      <w:r>
        <w:rPr>
          <w:noProof/>
        </w:rPr>
        <w:drawing>
          <wp:inline distT="0" distB="0" distL="0" distR="0" wp14:anchorId="56BCBBBC" wp14:editId="0A95EB0E">
            <wp:extent cx="1066800" cy="1047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5CFB" w14:textId="77777777" w:rsidR="00D55011" w:rsidRDefault="00D55011" w:rsidP="00D55011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3F04EFE9" w14:textId="15D5CA34" w:rsidR="00D55011" w:rsidRDefault="00566F83" w:rsidP="00D55011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 3573</w:t>
      </w:r>
      <w:r w:rsidR="00D55011">
        <w:rPr>
          <w:rFonts w:ascii="TH SarabunIT๙" w:hAnsi="TH SarabunIT๙" w:cs="TH SarabunIT๙"/>
          <w:sz w:val="32"/>
          <w:szCs w:val="32"/>
        </w:rPr>
        <w:t>/</w:t>
      </w:r>
      <w:r w:rsidR="00D55011">
        <w:rPr>
          <w:rFonts w:ascii="TH SarabunIT๙" w:hAnsi="TH SarabunIT๙" w:cs="TH SarabunIT๙"/>
          <w:sz w:val="32"/>
          <w:szCs w:val="32"/>
          <w:cs/>
        </w:rPr>
        <w:t>๒๕</w:t>
      </w:r>
      <w:r w:rsidR="00D55011">
        <w:rPr>
          <w:rFonts w:ascii="TH SarabunIT๙" w:hAnsi="TH SarabunIT๙" w:cs="TH SarabunIT๙"/>
          <w:sz w:val="32"/>
          <w:szCs w:val="32"/>
        </w:rPr>
        <w:t>68</w:t>
      </w:r>
      <w:bookmarkStart w:id="0" w:name="_GoBack"/>
      <w:bookmarkEnd w:id="0"/>
    </w:p>
    <w:p w14:paraId="3B74989C" w14:textId="77777777" w:rsidR="00D55011" w:rsidRDefault="00D55011" w:rsidP="00D55011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030F5FC8" w14:textId="77777777" w:rsidR="00D55011" w:rsidRDefault="00D55011" w:rsidP="00D55011">
      <w:pPr>
        <w:pStyle w:val="1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จัดซื้อวัสดุใช้สอยในชีวิตประจำวัน</w:t>
      </w:r>
      <w:r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โครงการจัดบริการดูแลระยะยาวด้านสาธารณสุข</w:t>
      </w:r>
    </w:p>
    <w:p w14:paraId="7279C410" w14:textId="45EB0AFC" w:rsidR="00D55011" w:rsidRPr="00D55011" w:rsidRDefault="00D55011" w:rsidP="00D55011">
      <w:pPr>
        <w:pStyle w:val="1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สำหรับผู้สูงอายุที่มีภาวะพึ่งพิงและบุคคลอื่นที่มีภาวะพึ่งพิง)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44639478" w14:textId="77777777" w:rsidR="00D55011" w:rsidRDefault="00D55011" w:rsidP="00D55011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ด้วยจังหวัดพังงาโรงพยาบาลส่งเสริมสุขภาพตำบลทุ่งละออง จะดำเนินการจัดซื้อวัสดุใช้สอย ในชีวิตประจำวัน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(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โครงการจัดบริการดูแลระยะยาวด้านสาธารณสุขสำหรับผู้สูงอายุที่มีภาวะพึ่งพิง และบุคคล อื่นที่มีภาวะพึ่งพิง)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ด้วยเงินบำรุงของโรงพยาบาลส่งเสริมสุขภาพตำบลทุ่งละอองซึ่งได้รับ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จากกองทุนหลักประกันสุขภาพถ้วนหน้า (กองทุนตำบล) ปี 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/>
          <w:sz w:val="32"/>
          <w:szCs w:val="32"/>
          <w:cs/>
        </w:rPr>
        <w:t>ภายในวงเงิน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,568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สี่หมื่นสี่พันห้าร้อยหกสิบแปดบาทถ้วน)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จึงขอแต่งตั้งผู้กำหนดรายละเอียดคุณลักษณะเฉพาะและราคากลาง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ขอจัดซื้อวัสดุใช้สอยในชีวิต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ประจำวัน</w:t>
      </w:r>
      <w:r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โครงการจัดบริการดูแลระยะยาวด้านสาธารณสุข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สำหรับผู้สูงอายุที่มีภาวะพึ่งพิงและบุคคลอื่นที่มีภาวะพึ่งพิง)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43A6C5" w14:textId="77777777" w:rsidR="00D55011" w:rsidRDefault="00D55011" w:rsidP="00D55011">
      <w:pPr>
        <w:pStyle w:val="1"/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1)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นายพิภพ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จนพันธุ์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เจ้าพนักงานสาธารณสุขอาวุโส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ให้กรรมการมีหน้าที่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2A6500CA" w14:textId="77777777" w:rsidR="00D55011" w:rsidRDefault="00D55011" w:rsidP="00D55011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จัดซื้อวัสดุใช้สอยในชีวิตประจำวัน</w:t>
      </w:r>
      <w:r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End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โครงการจัดบริการดูแลระยะยาวด้านสาธารณสุข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สำหรับผู้สูงอายุที่มีภาวะพึ่งพิงและบุคคลอื่นที่มีภาวะพึ่งพิง)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 โรงพยาบาลส่งเสริมสุขภาพตำบลทุ่งละออง</w:t>
      </w:r>
    </w:p>
    <w:p w14:paraId="400023D9" w14:textId="77777777" w:rsid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ดำเนินการตามมติคณะรัฐมนตรี และหรือระเบียบที่เกี่ยวข้อง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และรายงานผลให้ทราบโดยเร็ว</w:t>
      </w:r>
    </w:p>
    <w:p w14:paraId="7236232C" w14:textId="77777777" w:rsid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ถือปฏิบัติให้เป็นไปตามมติคณะรัฐมนตรี ระเบียบ และหรือหนังสือสั่งการที่เกี่ยวข้อง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6D9EF00A" w14:textId="77777777" w:rsid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ปฏิบัติหน้าที่อื่นตามที่ได้รับมอบหมาย</w:t>
      </w:r>
    </w:p>
    <w:p w14:paraId="7784A723" w14:textId="77777777" w:rsid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0D597BD" w14:textId="77777777" w:rsid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 30  </w:t>
      </w:r>
      <w:r>
        <w:rPr>
          <w:rFonts w:ascii="TH SarabunIT๙" w:hAnsi="TH SarabunIT๙" w:cs="TH SarabunIT๙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2568</w:t>
      </w:r>
    </w:p>
    <w:p w14:paraId="423B40D3" w14:textId="34672066" w:rsidR="00D55011" w:rsidRPr="00D55011" w:rsidRDefault="00D55011" w:rsidP="00D55011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</w:p>
    <w:p w14:paraId="7632B33E" w14:textId="0E88FD25" w:rsidR="00D55011" w:rsidRDefault="00566F83" w:rsidP="00566F83">
      <w:pPr>
        <w:pStyle w:val="1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33FA9A" wp14:editId="77F8245C">
            <wp:extent cx="655320" cy="742315"/>
            <wp:effectExtent l="0" t="0" r="0" b="635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br/>
      </w:r>
      <w:r w:rsidR="00D55011">
        <w:rPr>
          <w:rFonts w:ascii="TH SarabunIT๙" w:hAnsi="TH SarabunIT๙" w:cs="TH SarabunIT๙"/>
          <w:sz w:val="32"/>
          <w:szCs w:val="32"/>
        </w:rPr>
        <w:t>(</w:t>
      </w:r>
      <w:r w:rsidR="00D55011">
        <w:rPr>
          <w:rFonts w:ascii="TH SarabunIT๙" w:hAnsi="TH SarabunIT๙" w:cs="TH SarabunIT๙"/>
          <w:sz w:val="32"/>
          <w:szCs w:val="32"/>
          <w:cs/>
        </w:rPr>
        <w:t>นายกำธ</w:t>
      </w:r>
      <w:r w:rsidR="00D55011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D55011">
        <w:rPr>
          <w:rFonts w:ascii="TH SarabunIT๙" w:hAnsi="TH SarabunIT๙" w:cs="TH SarabunIT๙"/>
          <w:sz w:val="32"/>
          <w:szCs w:val="32"/>
          <w:cs/>
        </w:rPr>
        <w:t>สิทธิบุตร</w:t>
      </w:r>
      <w:r w:rsidR="00D55011">
        <w:rPr>
          <w:rFonts w:ascii="TH SarabunIT๙" w:hAnsi="TH SarabunIT๙" w:cs="TH SarabunIT๙"/>
          <w:sz w:val="32"/>
          <w:szCs w:val="32"/>
        </w:rPr>
        <w:t>)</w:t>
      </w:r>
    </w:p>
    <w:p w14:paraId="12135480" w14:textId="04F419CC" w:rsidR="00D55011" w:rsidRDefault="00D55011" w:rsidP="00566F83">
      <w:pPr>
        <w:pStyle w:val="1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429E1727" w14:textId="26196AF8" w:rsidR="00D55011" w:rsidRDefault="00D55011" w:rsidP="00566F83">
      <w:pPr>
        <w:pStyle w:val="1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รักษาราชการแทนสาธารณสุขอำเภอคุระบุรี</w:t>
      </w:r>
    </w:p>
    <w:p w14:paraId="564957DE" w14:textId="38297779" w:rsidR="00D55011" w:rsidRDefault="00D55011" w:rsidP="00566F83">
      <w:pPr>
        <w:pStyle w:val="1"/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5B0A8D1F" w14:textId="77777777" w:rsidR="00A27098" w:rsidRDefault="00A27098" w:rsidP="00566F83">
      <w:pPr>
        <w:jc w:val="center"/>
      </w:pPr>
    </w:p>
    <w:sectPr w:rsidR="00A27098" w:rsidSect="00566F83">
      <w:pgSz w:w="11906" w:h="16838"/>
      <w:pgMar w:top="-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1"/>
    <w:rsid w:val="00566F83"/>
    <w:rsid w:val="00A27098"/>
    <w:rsid w:val="00BE0B2A"/>
    <w:rsid w:val="00D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1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D5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55011"/>
    <w:pPr>
      <w:spacing w:before="100" w:beforeAutospacing="1" w:after="100" w:afterAutospacing="1" w:line="240" w:lineRule="auto"/>
      <w:ind w:left="720"/>
      <w:contextualSpacing/>
    </w:pPr>
    <w:rPr>
      <w:rFonts w:ascii="Cordia New" w:eastAsia="Times New Roman" w:hAnsi="Cordia New" w:cs="Cordi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E0B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E0B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D5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55011"/>
    <w:pPr>
      <w:spacing w:before="100" w:beforeAutospacing="1" w:after="100" w:afterAutospacing="1" w:line="240" w:lineRule="auto"/>
      <w:ind w:left="720"/>
      <w:contextualSpacing/>
    </w:pPr>
    <w:rPr>
      <w:rFonts w:ascii="Cordia New" w:eastAsia="Times New Roman" w:hAnsi="Cordia New" w:cs="Cordi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E0B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E0B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Corporate Edition</cp:lastModifiedBy>
  <cp:revision>3</cp:revision>
  <dcterms:created xsi:type="dcterms:W3CDTF">2025-04-30T04:31:00Z</dcterms:created>
  <dcterms:modified xsi:type="dcterms:W3CDTF">2025-05-01T07:47:00Z</dcterms:modified>
</cp:coreProperties>
</file>